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21" w:rsidRPr="00D63836" w:rsidRDefault="00307366" w:rsidP="00D638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4CFCDF" wp14:editId="1BC8BF17">
            <wp:extent cx="8397240" cy="5940425"/>
            <wp:effectExtent l="0" t="0" r="381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A35A6" w:rsidRPr="00A520A6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</w:t>
      </w:r>
    </w:p>
    <w:p w:rsidR="00474F21" w:rsidRPr="00EA17CA" w:rsidRDefault="00474F21" w:rsidP="00474F21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17C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Програм</w:t>
      </w:r>
      <w:r w:rsidR="00AB6B1F" w:rsidRPr="00EA17CA">
        <w:rPr>
          <w:rFonts w:ascii="Times New Roman" w:eastAsia="Calibri" w:hAnsi="Times New Roman" w:cs="Times New Roman"/>
          <w:sz w:val="24"/>
          <w:szCs w:val="24"/>
        </w:rPr>
        <w:t xml:space="preserve">ма курса </w:t>
      </w:r>
      <w:r w:rsidR="001101D9" w:rsidRPr="00EA17CA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EA17CA" w:rsidRPr="00EA17CA">
        <w:rPr>
          <w:rFonts w:ascii="Times New Roman" w:eastAsia="Calibri" w:hAnsi="Times New Roman" w:cs="Times New Roman"/>
          <w:sz w:val="24"/>
          <w:szCs w:val="24"/>
        </w:rPr>
        <w:t>2 и 3 классов</w:t>
      </w:r>
      <w:r w:rsidR="001101D9" w:rsidRPr="00EA1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Программа  составлена на основе авторского ку</w:t>
      </w:r>
      <w:r w:rsidR="0059517C" w:rsidRPr="00EA17CA">
        <w:rPr>
          <w:rFonts w:ascii="Times New Roman" w:eastAsia="Calibri" w:hAnsi="Times New Roman" w:cs="Times New Roman"/>
          <w:sz w:val="24"/>
          <w:szCs w:val="24"/>
        </w:rPr>
        <w:t>рса</w:t>
      </w:r>
      <w:r w:rsidR="008551C8" w:rsidRPr="00EA17CA">
        <w:rPr>
          <w:rFonts w:ascii="Times New Roman" w:eastAsia="Calibri" w:hAnsi="Times New Roman" w:cs="Times New Roman"/>
          <w:sz w:val="24"/>
          <w:szCs w:val="24"/>
        </w:rPr>
        <w:t xml:space="preserve"> программы «Функциональ</w:t>
      </w:r>
      <w:r w:rsidR="0059517C" w:rsidRPr="00EA17CA">
        <w:rPr>
          <w:rFonts w:ascii="Times New Roman" w:eastAsia="Calibri" w:hAnsi="Times New Roman" w:cs="Times New Roman"/>
          <w:sz w:val="24"/>
          <w:szCs w:val="24"/>
        </w:rPr>
        <w:t xml:space="preserve">ная </w:t>
      </w:r>
      <w:r w:rsidR="00ED5DF7" w:rsidRPr="00EA17CA">
        <w:rPr>
          <w:rFonts w:ascii="Times New Roman" w:eastAsia="Calibri" w:hAnsi="Times New Roman" w:cs="Times New Roman"/>
          <w:sz w:val="24"/>
          <w:szCs w:val="24"/>
        </w:rPr>
        <w:t xml:space="preserve"> гра</w:t>
      </w: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мотность» для 1-4 классов (авторы-составители М.В. Буряк, С.А. Шейкина). 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Программа  учитывает возрастные, </w:t>
      </w:r>
      <w:proofErr w:type="spellStart"/>
      <w:r w:rsidRPr="00EA17CA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Цель программы: создание условий для развития естественно научной  грамотности. 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Программа курса рассчитана на 1 год </w:t>
      </w:r>
      <w:r w:rsidR="00EA17CA">
        <w:rPr>
          <w:rFonts w:ascii="Times New Roman" w:eastAsia="Calibri" w:hAnsi="Times New Roman" w:cs="Times New Roman"/>
          <w:sz w:val="24"/>
          <w:szCs w:val="24"/>
        </w:rPr>
        <w:t xml:space="preserve">– по </w:t>
      </w:r>
      <w:r w:rsidRPr="00EA17CA">
        <w:rPr>
          <w:rFonts w:ascii="Times New Roman" w:eastAsia="Calibri" w:hAnsi="Times New Roman" w:cs="Times New Roman"/>
          <w:sz w:val="24"/>
          <w:szCs w:val="24"/>
        </w:rPr>
        <w:t>34 часа</w:t>
      </w:r>
      <w:r w:rsidR="00EA17CA">
        <w:rPr>
          <w:rFonts w:ascii="Times New Roman" w:eastAsia="Calibri" w:hAnsi="Times New Roman" w:cs="Times New Roman"/>
          <w:sz w:val="24"/>
          <w:szCs w:val="24"/>
        </w:rPr>
        <w:t xml:space="preserve"> в каждом </w:t>
      </w:r>
      <w:proofErr w:type="gramStart"/>
      <w:r w:rsidR="00EA17CA">
        <w:rPr>
          <w:rFonts w:ascii="Times New Roman" w:eastAsia="Calibri" w:hAnsi="Times New Roman" w:cs="Times New Roman"/>
          <w:sz w:val="24"/>
          <w:szCs w:val="24"/>
        </w:rPr>
        <w:t>классе.</w:t>
      </w:r>
      <w:r w:rsidRPr="00EA17C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74F21" w:rsidRPr="00EA17CA" w:rsidRDefault="00474F21" w:rsidP="00474F2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Формы организации занятий:</w:t>
      </w:r>
    </w:p>
    <w:p w:rsidR="00474F21" w:rsidRPr="00EA17CA" w:rsidRDefault="00474F21" w:rsidP="00474F21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474F21" w:rsidRPr="00EA17CA" w:rsidRDefault="00474F21" w:rsidP="00474F21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474F21" w:rsidRPr="00EA17CA" w:rsidRDefault="00474F21" w:rsidP="00474F21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474F21" w:rsidRPr="00EA17CA" w:rsidRDefault="00474F21" w:rsidP="00474F21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474F21" w:rsidRPr="00EA17CA" w:rsidRDefault="00474F21" w:rsidP="00474F21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474F21" w:rsidRPr="00EA17CA" w:rsidRDefault="00474F21" w:rsidP="00474F2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F21" w:rsidRPr="00EA17CA" w:rsidRDefault="00474F21" w:rsidP="00474F2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КУРСА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74F21" w:rsidRPr="00EA17CA" w:rsidRDefault="00474F21" w:rsidP="00474F21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EA17CA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474F21" w:rsidRPr="00EA17CA" w:rsidRDefault="00474F21" w:rsidP="00474F21">
      <w:pPr>
        <w:spacing w:after="0" w:line="266" w:lineRule="auto"/>
        <w:ind w:right="6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474F21" w:rsidRPr="00EA17CA" w:rsidRDefault="00474F21" w:rsidP="00474F21">
      <w:pPr>
        <w:spacing w:after="13" w:line="266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474F21" w:rsidRPr="00EA17CA" w:rsidRDefault="00474F21" w:rsidP="00474F21">
      <w:pPr>
        <w:spacing w:after="13" w:line="266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474F21" w:rsidRPr="00EA17CA" w:rsidRDefault="00474F21" w:rsidP="00474F21">
      <w:pPr>
        <w:spacing w:after="13" w:line="266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474F21" w:rsidRPr="00EA17CA" w:rsidRDefault="00474F21" w:rsidP="00474F21">
      <w:pPr>
        <w:spacing w:after="0" w:line="266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350D4DCA" wp14:editId="5A6E1E11">
            <wp:simplePos x="0" y="0"/>
            <wp:positionH relativeFrom="column">
              <wp:posOffset>6700520</wp:posOffset>
            </wp:positionH>
            <wp:positionV relativeFrom="paragraph">
              <wp:posOffset>1035050</wp:posOffset>
            </wp:positionV>
            <wp:extent cx="62230" cy="13970"/>
            <wp:effectExtent l="0" t="0" r="0" b="5080"/>
            <wp:wrapSquare wrapText="bothSides"/>
            <wp:docPr id="1" name="Picture 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7CA">
        <w:rPr>
          <w:rFonts w:ascii="Times New Roman" w:eastAsia="Times New Roman" w:hAnsi="Times New Roman" w:cs="Times New Roman"/>
          <w:sz w:val="24"/>
          <w:szCs w:val="24"/>
        </w:rPr>
        <w:t>- уметь сотрудничать со взрослыми и сверстниками в различных ситуациях.</w:t>
      </w:r>
    </w:p>
    <w:p w:rsidR="00474F21" w:rsidRPr="00EA17CA" w:rsidRDefault="00474F21" w:rsidP="00474F21">
      <w:pPr>
        <w:spacing w:after="2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474F21" w:rsidRPr="00EA17CA" w:rsidRDefault="00474F21" w:rsidP="00474F21">
      <w:pPr>
        <w:spacing w:after="2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17CA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A17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A17CA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474F21" w:rsidRPr="00EA17CA" w:rsidRDefault="00474F21" w:rsidP="00474F21">
      <w:pPr>
        <w:spacing w:after="2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474F21" w:rsidRPr="00EA17CA" w:rsidRDefault="00474F21" w:rsidP="00474F21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A17CA">
        <w:rPr>
          <w:rFonts w:ascii="Times New Roman" w:eastAsia="Times New Roman" w:hAnsi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474F21" w:rsidRPr="00EA17CA" w:rsidRDefault="00474F21" w:rsidP="00474F21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474F21" w:rsidRPr="00EA17CA" w:rsidRDefault="00474F21" w:rsidP="00474F21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- овладевать логическими действиями сравнения, обобщения, </w:t>
      </w: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4D844A4A" wp14:editId="6722EA19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0" t="0" r="0" b="0"/>
            <wp:wrapSquare wrapText="bothSides"/>
            <wp:docPr id="2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7CA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EA17CA">
        <w:rPr>
          <w:rFonts w:ascii="Times New Roman" w:eastAsia="Calibri" w:hAnsi="Times New Roman" w:cs="Times New Roman"/>
          <w:noProof/>
          <w:sz w:val="24"/>
          <w:szCs w:val="24"/>
        </w:rPr>
        <w:t xml:space="preserve">причинно-следственных </w:t>
      </w:r>
      <w:r w:rsidRPr="00EA17CA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474F21" w:rsidRPr="00EA17CA" w:rsidRDefault="00474F21" w:rsidP="00474F21">
      <w:pPr>
        <w:spacing w:after="0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EA17CA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EA17CA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474F21" w:rsidRPr="00EA17CA" w:rsidRDefault="00474F21" w:rsidP="00474F21">
      <w:pPr>
        <w:spacing w:after="0"/>
        <w:ind w:left="38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  <w:u w:val="single" w:color="000000"/>
        </w:rPr>
        <w:t>Регулятивные: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EA17CA">
        <w:rPr>
          <w:rFonts w:ascii="Times New Roman" w:eastAsia="Calibri" w:hAnsi="Times New Roman" w:cs="Times New Roman"/>
          <w:sz w:val="24"/>
          <w:szCs w:val="24"/>
        </w:rPr>
        <w:t>принимать и сохранять учебную цель и задачу, планировать ее реализацию, в том числе во внутреннем плане;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7BAC88" wp14:editId="4096A304">
            <wp:extent cx="79375" cy="79375"/>
            <wp:effectExtent l="0" t="0" r="0" b="0"/>
            <wp:docPr id="3" name="Picture 5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EA17CA">
        <w:rPr>
          <w:rFonts w:ascii="Times New Roman" w:eastAsia="Calibri" w:hAnsi="Times New Roman" w:cs="Times New Roman"/>
          <w:sz w:val="24"/>
          <w:szCs w:val="24"/>
        </w:rPr>
        <w:t>взаимооценка</w:t>
      </w:r>
      <w:proofErr w:type="spellEnd"/>
      <w:r w:rsidRPr="00EA17CA">
        <w:rPr>
          <w:rFonts w:ascii="Times New Roman" w:eastAsia="Calibri" w:hAnsi="Times New Roman" w:cs="Times New Roman"/>
          <w:sz w:val="24"/>
          <w:szCs w:val="24"/>
        </w:rPr>
        <w:t>, знакомство с критериями оценивания.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  <w:u w:val="single" w:color="000000"/>
        </w:rPr>
        <w:t>Коммуникативные: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слушать и понимать речь других;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F8A079" wp14:editId="763141DB">
            <wp:extent cx="26670" cy="8890"/>
            <wp:effectExtent l="0" t="0" r="0" b="0"/>
            <wp:docPr id="4" name="Picture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21" w:rsidRPr="00EA17CA" w:rsidRDefault="00474F21" w:rsidP="00474F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474F21" w:rsidRPr="00EA17CA" w:rsidRDefault="00474F21" w:rsidP="00474F2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5AB87128" wp14:editId="70D9FC72">
            <wp:simplePos x="0" y="0"/>
            <wp:positionH relativeFrom="column">
              <wp:posOffset>724535</wp:posOffset>
            </wp:positionH>
            <wp:positionV relativeFrom="paragraph">
              <wp:posOffset>18415</wp:posOffset>
            </wp:positionV>
            <wp:extent cx="3810" cy="7620"/>
            <wp:effectExtent l="0" t="0" r="0" b="0"/>
            <wp:wrapSquare wrapText="bothSides"/>
            <wp:docPr id="5" name="Picture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17CA">
        <w:rPr>
          <w:rFonts w:ascii="Times New Roman" w:eastAsia="Calibri" w:hAnsi="Times New Roman" w:cs="Times New Roman"/>
          <w:b/>
          <w:sz w:val="24"/>
          <w:szCs w:val="24"/>
        </w:rPr>
        <w:t>Етественно</w:t>
      </w:r>
      <w:proofErr w:type="spellEnd"/>
      <w:r w:rsidR="00EA17CA">
        <w:rPr>
          <w:rFonts w:ascii="Times New Roman" w:eastAsia="Calibri" w:hAnsi="Times New Roman" w:cs="Times New Roman"/>
          <w:b/>
          <w:sz w:val="24"/>
          <w:szCs w:val="24"/>
        </w:rPr>
        <w:t>-научной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грамотност</w:t>
      </w:r>
      <w:r w:rsidR="00EA17CA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EA17C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74F21" w:rsidRPr="00EA17CA" w:rsidRDefault="00474F21" w:rsidP="00474F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EA17CA">
        <w:rPr>
          <w:rFonts w:ascii="Times New Roman" w:eastAsia="Calibri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A5669D" w:rsidRPr="00EA17CA" w:rsidRDefault="00474F21" w:rsidP="00EA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A5669D" w:rsidRPr="00EA17CA" w:rsidRDefault="00A5669D" w:rsidP="00474F21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4F21" w:rsidRPr="00EA17CA" w:rsidRDefault="00474F21" w:rsidP="00474F21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17CA">
        <w:rPr>
          <w:rFonts w:ascii="Times New Roman" w:eastAsia="Calibri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474F21" w:rsidRPr="00EA17CA" w:rsidRDefault="00474F21" w:rsidP="00474F21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Обучение ведется на </w:t>
      </w:r>
      <w:proofErr w:type="spellStart"/>
      <w:r w:rsidRPr="00EA17CA">
        <w:rPr>
          <w:rFonts w:ascii="Times New Roman" w:eastAsia="Calibri" w:hAnsi="Times New Roman" w:cs="Times New Roman"/>
          <w:sz w:val="24"/>
          <w:szCs w:val="24"/>
        </w:rPr>
        <w:t>безотметочной</w:t>
      </w:r>
      <w:proofErr w:type="spellEnd"/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 основе.</w:t>
      </w:r>
    </w:p>
    <w:p w:rsidR="00474F21" w:rsidRPr="00EA17CA" w:rsidRDefault="00474F21" w:rsidP="00474F21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  <w:r w:rsidRPr="00EA17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5B69759" wp14:editId="78D92DEF">
            <wp:simplePos x="0" y="0"/>
            <wp:positionH relativeFrom="page">
              <wp:posOffset>404495</wp:posOffset>
            </wp:positionH>
            <wp:positionV relativeFrom="page">
              <wp:posOffset>4601845</wp:posOffset>
            </wp:positionV>
            <wp:extent cx="3810" cy="7620"/>
            <wp:effectExtent l="0" t="0" r="0" b="0"/>
            <wp:wrapSquare wrapText="bothSides"/>
            <wp:docPr id="6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21" w:rsidRPr="00EA17CA" w:rsidRDefault="00474F21" w:rsidP="00474F21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степень помощи, которую оказывает учитель учащимся при выполнении заданий;</w:t>
      </w:r>
    </w:p>
    <w:p w:rsidR="00474F21" w:rsidRPr="00EA17CA" w:rsidRDefault="00474F21" w:rsidP="00474F21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поведение детей на занятиях: живость, активность, заинтересованность обеспечивают положительные результаты;</w:t>
      </w:r>
    </w:p>
    <w:p w:rsidR="00474F21" w:rsidRPr="00EA17CA" w:rsidRDefault="00474F21" w:rsidP="00474F21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474F21" w:rsidRDefault="00474F21" w:rsidP="00EA17C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7CA">
        <w:rPr>
          <w:rFonts w:ascii="Times New Roman" w:eastAsia="Calibri" w:hAnsi="Times New Roman" w:cs="Times New Roman"/>
          <w:sz w:val="24"/>
          <w:szCs w:val="24"/>
        </w:rPr>
        <w:t xml:space="preserve">- косвенным показателем эффективности занятий может быть повышение качества успеваемости по математике, русскому языку, окружающему </w:t>
      </w:r>
      <w:r w:rsidR="00EA17CA">
        <w:rPr>
          <w:rFonts w:ascii="Times New Roman" w:eastAsia="Calibri" w:hAnsi="Times New Roman" w:cs="Times New Roman"/>
          <w:sz w:val="24"/>
          <w:szCs w:val="24"/>
        </w:rPr>
        <w:t>миру, литературному чтению и др.</w:t>
      </w:r>
    </w:p>
    <w:p w:rsidR="00470DBA" w:rsidRDefault="00470DBA" w:rsidP="00EA17C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программы «Е</w:t>
      </w:r>
      <w:r w:rsidRPr="00470DBA">
        <w:rPr>
          <w:rFonts w:ascii="Times New Roman" w:eastAsia="Calibri" w:hAnsi="Times New Roman" w:cs="Times New Roman"/>
          <w:sz w:val="24"/>
          <w:szCs w:val="24"/>
        </w:rPr>
        <w:t>стественно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70DBA">
        <w:rPr>
          <w:rFonts w:ascii="Times New Roman" w:eastAsia="Calibri" w:hAnsi="Times New Roman" w:cs="Times New Roman"/>
          <w:sz w:val="24"/>
          <w:szCs w:val="24"/>
        </w:rPr>
        <w:t>научн</w:t>
      </w:r>
      <w:r>
        <w:rPr>
          <w:rFonts w:ascii="Times New Roman" w:eastAsia="Calibri" w:hAnsi="Times New Roman" w:cs="Times New Roman"/>
          <w:sz w:val="24"/>
          <w:szCs w:val="24"/>
        </w:rPr>
        <w:t>ая функциональная грамотность» (34</w:t>
      </w:r>
      <w:r w:rsidRPr="00470DBA">
        <w:rPr>
          <w:rFonts w:ascii="Times New Roman" w:eastAsia="Calibri" w:hAnsi="Times New Roman" w:cs="Times New Roman"/>
          <w:sz w:val="24"/>
          <w:szCs w:val="24"/>
        </w:rPr>
        <w:t>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34ч – 3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470DB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DBA">
        <w:rPr>
          <w:rFonts w:ascii="Times New Roman" w:eastAsia="Calibri" w:hAnsi="Times New Roman" w:cs="Times New Roman"/>
          <w:i/>
          <w:sz w:val="24"/>
          <w:szCs w:val="24"/>
        </w:rPr>
        <w:t>Раздел 1.</w:t>
      </w:r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B50">
        <w:rPr>
          <w:rFonts w:ascii="Times New Roman" w:eastAsia="Calibri" w:hAnsi="Times New Roman" w:cs="Times New Roman"/>
          <w:sz w:val="24"/>
          <w:szCs w:val="24"/>
        </w:rPr>
        <w:t>Охрана природы.</w:t>
      </w:r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Изучать природу – значит любить и охранять её. Тайны за горизонтом. Науки о природе. Как изучают природу. Методы научного познания. Наблюдение, опыт, эксперимент, фиксация наблюдений, выводы.  Лабораторная посуда и оборудование. Правила безопасности. Необычные явления природы. Опыты. Наблюдения. Фиксация результатов наблюдений. Удивительные открытия в географии. Удивительные открытия в истории. </w:t>
      </w: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DBA">
        <w:rPr>
          <w:rFonts w:ascii="Times New Roman" w:eastAsia="Calibri" w:hAnsi="Times New Roman" w:cs="Times New Roman"/>
          <w:i/>
          <w:sz w:val="24"/>
          <w:szCs w:val="24"/>
        </w:rPr>
        <w:t>Раздел 2.</w:t>
      </w:r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Загадки нашей планеты. Что такое экология. Человек – часть природы Активная хозяйственная деятельность человека уничтожает природу. Экологические катастрофы. Экология моего края. Что и где можно исследовать? Формулирование темы, цели, задач исследования, гипотез. Движение зеленых. Чем мы можем помочь нашей планете уже сейчас? Что и где можно исследовать? Формулирование темы, цели, задач исследования, гипотез. Составление плана по решению экологических проблем.</w:t>
      </w: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DBA">
        <w:rPr>
          <w:rFonts w:ascii="Times New Roman" w:eastAsia="Calibri" w:hAnsi="Times New Roman" w:cs="Times New Roman"/>
          <w:i/>
          <w:sz w:val="24"/>
          <w:szCs w:val="24"/>
        </w:rPr>
        <w:t>Раздел 3.</w:t>
      </w:r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B50">
        <w:rPr>
          <w:rFonts w:ascii="Times New Roman" w:eastAsia="Calibri" w:hAnsi="Times New Roman" w:cs="Times New Roman"/>
          <w:sz w:val="24"/>
          <w:szCs w:val="24"/>
        </w:rPr>
        <w:t xml:space="preserve">Живая и неживая природа. Жизнь растений и животных. </w:t>
      </w:r>
      <w:r w:rsidRPr="00470DBA">
        <w:rPr>
          <w:rFonts w:ascii="Times New Roman" w:eastAsia="Calibri" w:hAnsi="Times New Roman" w:cs="Times New Roman"/>
          <w:sz w:val="24"/>
          <w:szCs w:val="24"/>
        </w:rPr>
        <w:t>Необычные растения и животные. Загадки растений. Учимся находить общие и отличительные признаки растений и животных двора, дома. Учимся удивляться окружающей нас природе. Древние ящеры и современные ящерицы. Удивительные открытия в биологии.  Что надо знать о бактериях. Почему надо поддерживать чистоту в доме и соблюдать правила личной гигиены. Формулирование темы, цели, задач исследования, гипотез.</w:t>
      </w:r>
    </w:p>
    <w:p w:rsid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DB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Раздел 4.</w:t>
      </w:r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Удивительные открытия в технике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в науке</w:t>
      </w:r>
      <w:r w:rsidRPr="00470DBA">
        <w:rPr>
          <w:rFonts w:ascii="Times New Roman" w:eastAsia="Calibri" w:hAnsi="Times New Roman" w:cs="Times New Roman"/>
          <w:sz w:val="24"/>
          <w:szCs w:val="24"/>
        </w:rPr>
        <w:t>. Удивительные дома. Наука в помощь человеку. Ежедневные опыты и фокусы на кухне и в ванной. Вода - удивительный растворитель. Эксперимент «Смешиваем различные вещества с водой</w:t>
      </w:r>
      <w:proofErr w:type="gramStart"/>
      <w:r w:rsidRPr="00470DBA">
        <w:rPr>
          <w:rFonts w:ascii="Times New Roman" w:eastAsia="Calibri" w:hAnsi="Times New Roman" w:cs="Times New Roman"/>
          <w:sz w:val="24"/>
          <w:szCs w:val="24"/>
        </w:rPr>
        <w:t>» .</w:t>
      </w:r>
      <w:proofErr w:type="gramEnd"/>
      <w:r w:rsidRPr="00470DBA">
        <w:rPr>
          <w:rFonts w:ascii="Times New Roman" w:eastAsia="Calibri" w:hAnsi="Times New Roman" w:cs="Times New Roman"/>
          <w:sz w:val="24"/>
          <w:szCs w:val="24"/>
        </w:rPr>
        <w:t xml:space="preserve"> Смешиваем с водой соль, сахар, мел, песок, краски. Наблюдаем прозрачность растворов и появление осадка во взвесях. Эксперимент «Фильтрация мутной воды». Фильтруем растворы и взвеси. Давление под водой. Наука рядом с нами. Электричество. Гроза – проявление электричества в природе. Почему лампочка светит? Что и где можно исследовать? Формулирование темы, цели, задач исследования, гипотез. Уникальность планеты Земля. Действие магнитных сил. Земля – магнит. Как увидеть притяжение? Невесомость. Природа -  источник сил, вдохновения и оздоровления. Урок вопросов и ответов. </w:t>
      </w: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0DBA" w:rsidRPr="00470DBA" w:rsidRDefault="00470DBA" w:rsidP="00470DBA">
      <w:pPr>
        <w:spacing w:after="0"/>
        <w:ind w:right="52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0DBA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74F21" w:rsidRPr="00EA17CA" w:rsidRDefault="00474F21" w:rsidP="00474F21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F21" w:rsidRPr="00EA17CA" w:rsidRDefault="00795B50" w:rsidP="00474F21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2</w:t>
      </w:r>
      <w:r w:rsidR="00474F21"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5B50" w:rsidRPr="00EA17CA" w:rsidTr="00795B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74F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74F21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474F21" w:rsidRPr="00EA17CA" w:rsidRDefault="00474F21" w:rsidP="00474F21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5B50" w:rsidRPr="00EA17CA" w:rsidRDefault="00795B50" w:rsidP="00795B50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3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5B50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50" w:rsidRPr="00EA17CA" w:rsidRDefault="00795B50" w:rsidP="004E4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50" w:rsidRPr="00EA17CA" w:rsidRDefault="00795B50" w:rsidP="004E44C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474F21" w:rsidRPr="00EA17CA" w:rsidRDefault="00474F21" w:rsidP="00474F21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74F21" w:rsidRPr="00EA17CA" w:rsidSect="00EA17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28"/>
    <w:rsid w:val="001101D9"/>
    <w:rsid w:val="001A35A6"/>
    <w:rsid w:val="00300EC8"/>
    <w:rsid w:val="00307366"/>
    <w:rsid w:val="00470DBA"/>
    <w:rsid w:val="00474F21"/>
    <w:rsid w:val="004C2130"/>
    <w:rsid w:val="004C6328"/>
    <w:rsid w:val="0059517C"/>
    <w:rsid w:val="00795B50"/>
    <w:rsid w:val="007C17F8"/>
    <w:rsid w:val="008551C8"/>
    <w:rsid w:val="008A278E"/>
    <w:rsid w:val="009C11C0"/>
    <w:rsid w:val="00A14C0F"/>
    <w:rsid w:val="00A5669D"/>
    <w:rsid w:val="00AB6B1F"/>
    <w:rsid w:val="00D63836"/>
    <w:rsid w:val="00DF1E4A"/>
    <w:rsid w:val="00EA17CA"/>
    <w:rsid w:val="00E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4EB5"/>
  <w15:docId w15:val="{0F6C32BC-A425-4CA6-9798-7E41067D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F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Школа-5</dc:creator>
  <cp:keywords/>
  <dc:description/>
  <cp:lastModifiedBy>Зам директора по УВР</cp:lastModifiedBy>
  <cp:revision>19</cp:revision>
  <cp:lastPrinted>2023-11-29T04:40:00Z</cp:lastPrinted>
  <dcterms:created xsi:type="dcterms:W3CDTF">2022-08-30T09:54:00Z</dcterms:created>
  <dcterms:modified xsi:type="dcterms:W3CDTF">2023-11-29T05:38:00Z</dcterms:modified>
</cp:coreProperties>
</file>